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EADD2" w14:textId="77777777" w:rsidR="004F0BBF" w:rsidRDefault="003D5C89">
      <w:pPr>
        <w:ind w:left="36" w:firstLine="0"/>
      </w:pP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Anex IV </w:t>
      </w:r>
      <w:proofErr w:type="spellStart"/>
      <w:r>
        <w:t>Daytonskog</w:t>
      </w:r>
      <w:proofErr w:type="spellEnd"/>
      <w:r>
        <w:t xml:space="preserve"> </w:t>
      </w:r>
      <w:proofErr w:type="spellStart"/>
      <w:r>
        <w:t>mirovnog</w:t>
      </w:r>
      <w:proofErr w:type="spellEnd"/>
      <w:r>
        <w:t xml:space="preserve"> </w:t>
      </w:r>
      <w:proofErr w:type="spellStart"/>
      <w:r>
        <w:t>sporazuma</w:t>
      </w:r>
      <w:proofErr w:type="spellEnd"/>
      <w:r>
        <w:t xml:space="preserve"> </w:t>
      </w:r>
      <w:proofErr w:type="spellStart"/>
      <w:r>
        <w:t>parafiran</w:t>
      </w:r>
      <w:proofErr w:type="spellEnd"/>
      <w:r>
        <w:t xml:space="preserve"> 22.11.1995. </w:t>
      </w:r>
    </w:p>
    <w:p w14:paraId="0C2F29C8" w14:textId="77777777" w:rsidR="004F0BBF" w:rsidRDefault="003D5C89">
      <w:pPr>
        <w:spacing w:after="5" w:line="269" w:lineRule="auto"/>
        <w:ind w:left="10" w:hanging="10"/>
        <w:jc w:val="center"/>
      </w:pPr>
      <w:r>
        <w:t xml:space="preserve">u Dayton, Ohio, USA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potpisan</w:t>
      </w:r>
      <w:proofErr w:type="spellEnd"/>
      <w:r>
        <w:t xml:space="preserve"> 14.12.1995. u </w:t>
      </w:r>
      <w:proofErr w:type="spellStart"/>
      <w:r>
        <w:t>Parizu</w:t>
      </w:r>
      <w:proofErr w:type="spellEnd"/>
      <w:r>
        <w:t xml:space="preserve">, R. </w:t>
      </w:r>
      <w:proofErr w:type="spellStart"/>
      <w:r>
        <w:t>Francuska</w:t>
      </w:r>
      <w:proofErr w:type="spellEnd"/>
      <w:r>
        <w:t xml:space="preserve">; </w:t>
      </w:r>
      <w:proofErr w:type="spellStart"/>
      <w:r>
        <w:t>Amandman</w:t>
      </w:r>
      <w:proofErr w:type="spellEnd"/>
      <w:r>
        <w:t xml:space="preserve"> 1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(„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Hercegovine</w:t>
      </w:r>
      <w:proofErr w:type="spellEnd"/>
      <w:r>
        <w:t>“</w:t>
      </w:r>
      <w:proofErr w:type="gramEnd"/>
      <w:r>
        <w:t xml:space="preserve">, </w:t>
      </w:r>
      <w:proofErr w:type="spellStart"/>
      <w:r>
        <w:t>broj</w:t>
      </w:r>
      <w:proofErr w:type="spellEnd"/>
      <w:r>
        <w:t xml:space="preserve"> 25/09)  </w:t>
      </w:r>
    </w:p>
    <w:p w14:paraId="0862A4FE" w14:textId="77777777" w:rsidR="004F0BBF" w:rsidRDefault="003D5C89">
      <w:pPr>
        <w:spacing w:line="259" w:lineRule="auto"/>
        <w:ind w:left="56" w:firstLine="0"/>
        <w:jc w:val="center"/>
      </w:pPr>
      <w:r>
        <w:t xml:space="preserve"> </w:t>
      </w:r>
    </w:p>
    <w:p w14:paraId="4B6054C0" w14:textId="77777777" w:rsidR="004F0BBF" w:rsidRDefault="003D5C89">
      <w:pPr>
        <w:spacing w:after="23" w:line="259" w:lineRule="auto"/>
        <w:ind w:left="56" w:firstLine="0"/>
        <w:jc w:val="center"/>
      </w:pPr>
      <w:r>
        <w:t xml:space="preserve"> </w:t>
      </w:r>
    </w:p>
    <w:p w14:paraId="49A03798" w14:textId="77777777" w:rsidR="004F0BBF" w:rsidRDefault="003D5C89">
      <w:pPr>
        <w:spacing w:after="5" w:line="269" w:lineRule="auto"/>
        <w:ind w:left="10" w:right="8" w:hanging="10"/>
        <w:jc w:val="center"/>
      </w:pPr>
      <w:r>
        <w:t xml:space="preserve">DRUGI NIVO PRISTUPA – PITANJA ZA POČETNI ČIN MLAĐI INSPEKTOR </w:t>
      </w:r>
    </w:p>
    <w:p w14:paraId="2281A700" w14:textId="77777777" w:rsidR="004F0BBF" w:rsidRDefault="003D5C89">
      <w:pPr>
        <w:spacing w:line="259" w:lineRule="auto"/>
        <w:ind w:left="0" w:firstLine="0"/>
        <w:jc w:val="left"/>
      </w:pPr>
      <w:r>
        <w:t xml:space="preserve"> </w:t>
      </w:r>
    </w:p>
    <w:p w14:paraId="62F06A3D" w14:textId="77777777" w:rsidR="004F0BBF" w:rsidRDefault="003D5C89">
      <w:pPr>
        <w:spacing w:after="25" w:line="259" w:lineRule="auto"/>
        <w:ind w:left="0" w:firstLine="0"/>
        <w:jc w:val="left"/>
      </w:pPr>
      <w:r>
        <w:t xml:space="preserve"> </w:t>
      </w:r>
    </w:p>
    <w:p w14:paraId="3C288BB0" w14:textId="1793FBB0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Bosna </w:t>
      </w:r>
      <w:proofErr w:type="spellStart"/>
      <w:r>
        <w:t>i</w:t>
      </w:r>
      <w:proofErr w:type="spellEnd"/>
      <w:r>
        <w:t xml:space="preserve"> Hercegovina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one </w:t>
      </w:r>
      <w:proofErr w:type="spellStart"/>
      <w:r>
        <w:t>simbole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svojom</w:t>
      </w:r>
      <w:proofErr w:type="spellEnd"/>
      <w:r>
        <w:t xml:space="preserve"> </w:t>
      </w:r>
      <w:proofErr w:type="spellStart"/>
      <w:r>
        <w:t>odlukom</w:t>
      </w:r>
      <w:proofErr w:type="spellEnd"/>
      <w:r>
        <w:t xml:space="preserve"> </w:t>
      </w:r>
      <w:proofErr w:type="spellStart"/>
      <w:proofErr w:type="gramStart"/>
      <w:r>
        <w:t>odredi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 </w:t>
      </w:r>
      <w:proofErr w:type="spellStart"/>
      <w:r>
        <w:t>stav</w:t>
      </w:r>
      <w:proofErr w:type="spellEnd"/>
      <w:r>
        <w:t xml:space="preserve"> (6)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A83BD7E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2B0993D2" w14:textId="4FAAD6A4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na</w:t>
      </w:r>
      <w:proofErr w:type="spellEnd"/>
      <w:r>
        <w:t xml:space="preserve"> koji </w:t>
      </w:r>
      <w:proofErr w:type="spellStart"/>
      <w:r>
        <w:t>način</w:t>
      </w:r>
      <w:proofErr w:type="spellEnd"/>
      <w:r>
        <w:t xml:space="preserve"> se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slobode</w:t>
      </w:r>
      <w:proofErr w:type="spellEnd"/>
      <w:r>
        <w:t xml:space="preserve"> </w:t>
      </w:r>
      <w:proofErr w:type="spellStart"/>
      <w:r>
        <w:t>predviđeni</w:t>
      </w:r>
      <w:proofErr w:type="spellEnd"/>
      <w:r>
        <w:t xml:space="preserve"> u </w:t>
      </w:r>
      <w:proofErr w:type="spellStart"/>
      <w:r>
        <w:t>Evropskoj</w:t>
      </w:r>
      <w:proofErr w:type="spellEnd"/>
      <w:r>
        <w:t xml:space="preserve"> </w:t>
      </w:r>
      <w:proofErr w:type="spellStart"/>
      <w:r>
        <w:t>konvenciji</w:t>
      </w:r>
      <w:proofErr w:type="spellEnd"/>
      <w:r>
        <w:t xml:space="preserve"> za </w:t>
      </w:r>
      <w:proofErr w:type="spellStart"/>
      <w:r>
        <w:t>zaštitu</w:t>
      </w:r>
      <w:proofErr w:type="spellEnd"/>
      <w:r>
        <w:t xml:space="preserve"> </w:t>
      </w:r>
      <w:proofErr w:type="spellStart"/>
      <w:r>
        <w:t>ljudskih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osnovnih</w:t>
      </w:r>
      <w:proofErr w:type="spellEnd"/>
      <w:r>
        <w:t xml:space="preserve"> </w:t>
      </w:r>
      <w:proofErr w:type="spellStart"/>
      <w:r>
        <w:t>sloboda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njenim</w:t>
      </w:r>
      <w:proofErr w:type="spellEnd"/>
      <w:r>
        <w:t xml:space="preserve"> </w:t>
      </w:r>
      <w:proofErr w:type="spellStart"/>
      <w:r>
        <w:t>protokolima</w:t>
      </w:r>
      <w:proofErr w:type="spellEnd"/>
      <w:r>
        <w:t xml:space="preserve"> </w:t>
      </w:r>
      <w:proofErr w:type="spellStart"/>
      <w:r>
        <w:t>primjenjuju</w:t>
      </w:r>
      <w:proofErr w:type="spellEnd"/>
      <w:r>
        <w:t xml:space="preserve"> u </w:t>
      </w:r>
      <w:proofErr w:type="spellStart"/>
      <w:r>
        <w:t>Bosni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II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9789B4F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12EAEC23" w14:textId="5F875C93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svaki</w:t>
      </w:r>
      <w:proofErr w:type="spellEnd"/>
      <w:r>
        <w:t xml:space="preserve"> </w:t>
      </w:r>
      <w:proofErr w:type="spellStart"/>
      <w:r>
        <w:t>entitet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također</w:t>
      </w:r>
      <w:proofErr w:type="spellEnd"/>
      <w:r>
        <w:t xml:space="preserve"> </w:t>
      </w:r>
      <w:proofErr w:type="spellStart"/>
      <w:r>
        <w:t>sklapati</w:t>
      </w:r>
      <w:proofErr w:type="spellEnd"/>
      <w:r>
        <w:t xml:space="preserve"> </w:t>
      </w:r>
      <w:proofErr w:type="spellStart"/>
      <w:r>
        <w:t>sporazume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državama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međunarodnim</w:t>
      </w:r>
      <w:proofErr w:type="spellEnd"/>
      <w:r>
        <w:t xml:space="preserve"> </w:t>
      </w:r>
      <w:proofErr w:type="spellStart"/>
      <w:r>
        <w:t>organizacijama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proofErr w:type="gramStart"/>
      <w:r>
        <w:t>saglasnost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III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tačka</w:t>
      </w:r>
      <w:proofErr w:type="spellEnd"/>
      <w:r>
        <w:t xml:space="preserve"> d)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971A44C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77B8F08A" w14:textId="37EDDA1C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domova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Parlamentarna</w:t>
      </w:r>
      <w:proofErr w:type="spellEnd"/>
      <w:r>
        <w:t xml:space="preserve"> </w:t>
      </w:r>
      <w:proofErr w:type="spellStart"/>
      <w:proofErr w:type="gramStart"/>
      <w:r>
        <w:t>skupština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CF0E4C8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10858FDF" w14:textId="2220461C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od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delegata</w:t>
      </w:r>
      <w:proofErr w:type="spellEnd"/>
      <w:r>
        <w:t xml:space="preserve"> se </w:t>
      </w:r>
      <w:proofErr w:type="spellStart"/>
      <w:r>
        <w:t>sastoji</w:t>
      </w:r>
      <w:proofErr w:type="spellEnd"/>
      <w:r>
        <w:t xml:space="preserve"> Dom </w:t>
      </w:r>
      <w:proofErr w:type="spellStart"/>
      <w:proofErr w:type="gramStart"/>
      <w:r>
        <w:t>naroda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EED0EDD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17601E9C" w14:textId="4BFE10F5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r>
        <w:t xml:space="preserve">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Doma </w:t>
      </w:r>
      <w:proofErr w:type="spellStart"/>
      <w:r>
        <w:t>naroda</w:t>
      </w:r>
      <w:proofErr w:type="spellEnd"/>
      <w:r>
        <w:t xml:space="preserve"> </w:t>
      </w:r>
      <w:proofErr w:type="spellStart"/>
      <w:r>
        <w:t>sačinjava</w:t>
      </w:r>
      <w:proofErr w:type="spellEnd"/>
      <w:r>
        <w:t xml:space="preserve"> </w:t>
      </w:r>
      <w:proofErr w:type="spellStart"/>
      <w:r>
        <w:t>kvorum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pod </w:t>
      </w:r>
      <w:proofErr w:type="spellStart"/>
      <w:r>
        <w:t>kojim</w:t>
      </w:r>
      <w:proofErr w:type="spellEnd"/>
      <w:r>
        <w:t xml:space="preserve"> </w:t>
      </w:r>
      <w:proofErr w:type="spellStart"/>
      <w:proofErr w:type="gramStart"/>
      <w:r>
        <w:t>uslovom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b)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D8316EB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091323D2" w14:textId="05BBFA6B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od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se </w:t>
      </w:r>
      <w:proofErr w:type="spellStart"/>
      <w:r>
        <w:t>sastoji</w:t>
      </w:r>
      <w:proofErr w:type="spellEnd"/>
      <w:r>
        <w:t xml:space="preserve"> </w:t>
      </w:r>
      <w:proofErr w:type="spellStart"/>
      <w:r>
        <w:t>Predstavnički</w:t>
      </w:r>
      <w:proofErr w:type="spellEnd"/>
      <w:r>
        <w:t xml:space="preserve"> </w:t>
      </w:r>
      <w:proofErr w:type="spellStart"/>
      <w:proofErr w:type="gramStart"/>
      <w:r>
        <w:t>dom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E51D8BA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64F41C34" w14:textId="064B41A1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sve</w:t>
      </w:r>
      <w:proofErr w:type="spellEnd"/>
      <w:r>
        <w:t xml:space="preserve"> </w:t>
      </w:r>
      <w:proofErr w:type="spellStart"/>
      <w:r>
        <w:t>zakonodavne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odobrene</w:t>
      </w:r>
      <w:proofErr w:type="spellEnd"/>
      <w:r>
        <w:t xml:space="preserve"> od </w:t>
      </w:r>
      <w:proofErr w:type="spellStart"/>
      <w:proofErr w:type="gramStart"/>
      <w:r>
        <w:t>strane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tačka</w:t>
      </w:r>
      <w:proofErr w:type="spellEnd"/>
      <w:r>
        <w:t xml:space="preserve"> c)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3EADF6B" w14:textId="77777777" w:rsidR="004F0BBF" w:rsidRDefault="003D5C89">
      <w:pPr>
        <w:spacing w:after="25" w:line="259" w:lineRule="auto"/>
        <w:ind w:left="720" w:firstLine="0"/>
        <w:jc w:val="left"/>
      </w:pPr>
      <w:r>
        <w:t xml:space="preserve"> </w:t>
      </w:r>
    </w:p>
    <w:p w14:paraId="6489CE41" w14:textId="6DF1C5A9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ko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predsjedavajućeg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proofErr w:type="gramStart"/>
      <w:r>
        <w:t>ministara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5BA9145" w14:textId="77777777" w:rsidR="004F0BBF" w:rsidRDefault="003D5C89">
      <w:pPr>
        <w:spacing w:after="24" w:line="259" w:lineRule="auto"/>
        <w:ind w:left="720" w:firstLine="0"/>
        <w:jc w:val="left"/>
      </w:pPr>
      <w:r>
        <w:t xml:space="preserve"> </w:t>
      </w:r>
    </w:p>
    <w:p w14:paraId="3163CEFF" w14:textId="7011C817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predsjedavajući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preuzeti</w:t>
      </w:r>
      <w:proofErr w:type="spellEnd"/>
      <w:r>
        <w:t xml:space="preserve"> </w:t>
      </w:r>
      <w:proofErr w:type="spellStart"/>
      <w:r>
        <w:t>dužnost</w:t>
      </w:r>
      <w:proofErr w:type="spellEnd"/>
      <w:r>
        <w:t xml:space="preserve"> po </w:t>
      </w:r>
      <w:proofErr w:type="spellStart"/>
      <w:proofErr w:type="gramStart"/>
      <w:r>
        <w:t>odobrenju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D08D8B0" w14:textId="77777777" w:rsidR="004F0BBF" w:rsidRDefault="003D5C89">
      <w:pPr>
        <w:spacing w:after="24" w:line="259" w:lineRule="auto"/>
        <w:ind w:left="720" w:firstLine="0"/>
        <w:jc w:val="left"/>
      </w:pPr>
      <w:r>
        <w:t xml:space="preserve"> </w:t>
      </w:r>
    </w:p>
    <w:p w14:paraId="376DBFCA" w14:textId="37A5B1B2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podnijeti</w:t>
      </w:r>
      <w:proofErr w:type="spellEnd"/>
      <w:r>
        <w:t xml:space="preserve"> </w:t>
      </w:r>
      <w:proofErr w:type="spellStart"/>
      <w:r>
        <w:t>ostavku</w:t>
      </w:r>
      <w:proofErr w:type="spellEnd"/>
      <w:r>
        <w:t xml:space="preserve"> </w:t>
      </w:r>
      <w:proofErr w:type="spellStart"/>
      <w:r>
        <w:t>ukoliko</w:t>
      </w:r>
      <w:proofErr w:type="spellEnd"/>
      <w:r>
        <w:t xml:space="preserve"> </w:t>
      </w:r>
      <w:proofErr w:type="gramStart"/>
      <w:r>
        <w:t>mu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tačka</w:t>
      </w:r>
      <w:proofErr w:type="spellEnd"/>
      <w:r>
        <w:t xml:space="preserve"> c)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86378C9" w14:textId="77777777" w:rsidR="004F0BBF" w:rsidRDefault="003D5C89">
      <w:pPr>
        <w:spacing w:after="41" w:line="259" w:lineRule="auto"/>
        <w:ind w:left="7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B1D66AC" w14:textId="5DBC097E" w:rsidR="004F0BBF" w:rsidRDefault="003D5C89">
      <w:pPr>
        <w:numPr>
          <w:ilvl w:val="0"/>
          <w:numId w:val="1"/>
        </w:numPr>
        <w:ind w:hanging="360"/>
      </w:pPr>
      <w:r>
        <w:lastRenderedPageBreak/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Ustavni</w:t>
      </w:r>
      <w:proofErr w:type="spellEnd"/>
      <w:r>
        <w:t xml:space="preserve"> </w:t>
      </w:r>
      <w:proofErr w:type="spellStart"/>
      <w:r>
        <w:t>sud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VI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 </w:t>
      </w:r>
    </w:p>
    <w:p w14:paraId="61F8C267" w14:textId="77777777" w:rsidR="004F0BBF" w:rsidRDefault="003D5C89">
      <w:pPr>
        <w:spacing w:after="24" w:line="259" w:lineRule="auto"/>
        <w:ind w:left="720" w:firstLine="0"/>
        <w:jc w:val="left"/>
      </w:pPr>
      <w:r>
        <w:t xml:space="preserve"> </w:t>
      </w:r>
    </w:p>
    <w:p w14:paraId="1F46D53E" w14:textId="0212B70B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Ustavnog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proofErr w:type="spellStart"/>
      <w:r>
        <w:t>bira</w:t>
      </w:r>
      <w:proofErr w:type="spellEnd"/>
      <w:r>
        <w:t xml:space="preserve"> </w:t>
      </w:r>
      <w:proofErr w:type="spellStart"/>
      <w:r>
        <w:t>Predstavnički</w:t>
      </w:r>
      <w:proofErr w:type="spellEnd"/>
      <w:r>
        <w:t xml:space="preserve"> </w:t>
      </w:r>
      <w:proofErr w:type="spellStart"/>
      <w:r>
        <w:t>dom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gramStart"/>
      <w:r>
        <w:t>BiH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VI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a)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B6F6D9B" w14:textId="77777777" w:rsidR="004F0BBF" w:rsidRDefault="003D5C89">
      <w:pPr>
        <w:spacing w:line="259" w:lineRule="auto"/>
        <w:ind w:left="7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CCCDB73" w14:textId="77777777" w:rsidR="004F0BBF" w:rsidRDefault="003D5C89">
      <w:pPr>
        <w:numPr>
          <w:ilvl w:val="0"/>
          <w:numId w:val="1"/>
        </w:numPr>
        <w:spacing w:line="259" w:lineRule="auto"/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Ustavnog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proofErr w:type="spellStart"/>
      <w:r>
        <w:t>bira</w:t>
      </w:r>
      <w:proofErr w:type="spellEnd"/>
      <w:r>
        <w:t xml:space="preserve"> </w:t>
      </w:r>
      <w:proofErr w:type="spellStart"/>
      <w:r>
        <w:t>Skupština</w:t>
      </w:r>
      <w:proofErr w:type="spellEnd"/>
      <w:r>
        <w:t xml:space="preserve"> </w:t>
      </w:r>
      <w:proofErr w:type="spellStart"/>
      <w:r>
        <w:t>Republike</w:t>
      </w:r>
      <w:proofErr w:type="spellEnd"/>
      <w:r>
        <w:t xml:space="preserve"> </w:t>
      </w:r>
      <w:proofErr w:type="gramStart"/>
      <w:r>
        <w:t>Srpske ?</w:t>
      </w:r>
      <w:proofErr w:type="gramEnd"/>
      <w:r>
        <w:t xml:space="preserve"> </w:t>
      </w:r>
    </w:p>
    <w:p w14:paraId="5A0BCCA0" w14:textId="09D3E918" w:rsidR="004F0BBF" w:rsidRDefault="003D5C89">
      <w:pPr>
        <w:ind w:left="720" w:firstLine="0"/>
      </w:pPr>
      <w:r>
        <w:t>(</w:t>
      </w:r>
      <w:proofErr w:type="spellStart"/>
      <w:r>
        <w:t>član</w:t>
      </w:r>
      <w:proofErr w:type="spellEnd"/>
      <w:r>
        <w:t xml:space="preserve"> VI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a)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1B60E17" w14:textId="77777777" w:rsidR="004F0BBF" w:rsidRDefault="003D5C89">
      <w:pPr>
        <w:spacing w:after="41" w:line="259" w:lineRule="auto"/>
        <w:ind w:left="7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047346B" w14:textId="5D3316E3" w:rsidR="004F0BBF" w:rsidRDefault="003D5C89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jedina</w:t>
      </w:r>
      <w:proofErr w:type="spellEnd"/>
      <w:r>
        <w:t xml:space="preserve"> </w:t>
      </w:r>
      <w:proofErr w:type="spellStart"/>
      <w:r>
        <w:t>ovlaštena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za </w:t>
      </w:r>
      <w:proofErr w:type="spellStart"/>
      <w:r>
        <w:t>štampanje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monetarnu</w:t>
      </w:r>
      <w:proofErr w:type="spellEnd"/>
      <w:r>
        <w:t xml:space="preserve"> </w:t>
      </w:r>
      <w:proofErr w:type="spellStart"/>
      <w:r>
        <w:t>politiku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cijelom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VII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6B298DB" w14:textId="77777777" w:rsidR="004F0BBF" w:rsidRDefault="003D5C89">
      <w:pPr>
        <w:spacing w:after="24" w:line="259" w:lineRule="auto"/>
        <w:ind w:left="720" w:firstLine="0"/>
        <w:jc w:val="left"/>
      </w:pPr>
      <w:r>
        <w:t xml:space="preserve"> </w:t>
      </w:r>
    </w:p>
    <w:p w14:paraId="5C9ED4EF" w14:textId="3EB26AE8" w:rsidR="004F0BBF" w:rsidRPr="003D0848" w:rsidRDefault="003D5C89">
      <w:pPr>
        <w:numPr>
          <w:ilvl w:val="0"/>
          <w:numId w:val="1"/>
        </w:numPr>
        <w:ind w:hanging="360"/>
      </w:pPr>
      <w:r>
        <w:t xml:space="preserve">Na koji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mijenjan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dopunjavan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X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8F38B65" w14:textId="77777777" w:rsidR="003D0848" w:rsidRDefault="003D0848" w:rsidP="003D0848">
      <w:pPr>
        <w:pStyle w:val="ListParagraph"/>
      </w:pPr>
    </w:p>
    <w:p w14:paraId="720445B8" w14:textId="2D7876F9" w:rsidR="003D0848" w:rsidRDefault="003D0848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izabranih</w:t>
      </w:r>
      <w:proofErr w:type="spellEnd"/>
      <w:r>
        <w:t xml:space="preserve"> u </w:t>
      </w:r>
      <w:proofErr w:type="spellStart"/>
      <w:r>
        <w:t>Predstavnički</w:t>
      </w:r>
      <w:proofErr w:type="spellEnd"/>
      <w:r>
        <w:t xml:space="preserve"> </w:t>
      </w:r>
      <w:proofErr w:type="spellStart"/>
      <w:r>
        <w:t>dom</w:t>
      </w:r>
      <w:proofErr w:type="spellEnd"/>
      <w:r>
        <w:t xml:space="preserve"> </w:t>
      </w:r>
      <w:proofErr w:type="spellStart"/>
      <w:r>
        <w:t>sačinjava</w:t>
      </w:r>
      <w:proofErr w:type="spellEnd"/>
      <w:r>
        <w:t xml:space="preserve"> </w:t>
      </w:r>
      <w:proofErr w:type="spellStart"/>
      <w:r>
        <w:t>kvorum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 w:rsidR="003D5C89">
        <w:t xml:space="preserve"> (</w:t>
      </w:r>
      <w:r>
        <w:t xml:space="preserve">2) </w:t>
      </w:r>
      <w:proofErr w:type="spellStart"/>
      <w:r>
        <w:t>tačka</w:t>
      </w:r>
      <w:proofErr w:type="spellEnd"/>
      <w:r>
        <w:t xml:space="preserve"> b)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</w:p>
    <w:p w14:paraId="47D0754B" w14:textId="77777777" w:rsidR="003D0848" w:rsidRDefault="003D0848" w:rsidP="003D0848">
      <w:pPr>
        <w:pStyle w:val="ListParagraph"/>
      </w:pPr>
    </w:p>
    <w:p w14:paraId="0386073E" w14:textId="1A03620F" w:rsidR="003D0848" w:rsidRDefault="003D0848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ko je </w:t>
      </w:r>
      <w:proofErr w:type="spellStart"/>
      <w:r>
        <w:t>nadležan</w:t>
      </w:r>
      <w:proofErr w:type="spellEnd"/>
      <w:r>
        <w:t xml:space="preserve"> za </w:t>
      </w:r>
      <w:proofErr w:type="spellStart"/>
      <w:r>
        <w:t>vođenje</w:t>
      </w:r>
      <w:proofErr w:type="spellEnd"/>
      <w:r>
        <w:t xml:space="preserve"> </w:t>
      </w:r>
      <w:proofErr w:type="spellStart"/>
      <w:r>
        <w:t>vanjske</w:t>
      </w:r>
      <w:proofErr w:type="spellEnd"/>
      <w:r>
        <w:t xml:space="preserve"> </w:t>
      </w:r>
      <w:proofErr w:type="spellStart"/>
      <w:r>
        <w:t>politike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 w:rsidR="00961C24"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? </w:t>
      </w:r>
      <w:r w:rsidR="003D5C89">
        <w:t>(</w:t>
      </w:r>
      <w:proofErr w:type="spellStart"/>
      <w:r w:rsidR="003D5C89">
        <w:t>č</w:t>
      </w:r>
      <w:r>
        <w:t>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tačka</w:t>
      </w:r>
      <w:proofErr w:type="spellEnd"/>
      <w:r>
        <w:t xml:space="preserve"> a)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 w:rsidR="00961C24"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 w:rsidR="003D5C89">
        <w:t>)</w:t>
      </w:r>
    </w:p>
    <w:p w14:paraId="4E6C467A" w14:textId="77777777" w:rsidR="003D0848" w:rsidRDefault="003D0848" w:rsidP="003D0848">
      <w:pPr>
        <w:pStyle w:val="ListParagraph"/>
      </w:pPr>
    </w:p>
    <w:p w14:paraId="039D8E64" w14:textId="124A6DAD" w:rsidR="003D0848" w:rsidRDefault="003D0848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ko </w:t>
      </w:r>
      <w:proofErr w:type="spellStart"/>
      <w:r>
        <w:t>bira</w:t>
      </w:r>
      <w:proofErr w:type="spellEnd"/>
      <w:r>
        <w:t xml:space="preserve"> </w:t>
      </w:r>
      <w:proofErr w:type="spellStart"/>
      <w:r>
        <w:t>Stalni</w:t>
      </w:r>
      <w:proofErr w:type="spellEnd"/>
      <w:r>
        <w:t xml:space="preserve"> </w:t>
      </w:r>
      <w:proofErr w:type="spellStart"/>
      <w:r>
        <w:t>komitet</w:t>
      </w:r>
      <w:proofErr w:type="spellEnd"/>
      <w:r>
        <w:t xml:space="preserve"> za </w:t>
      </w:r>
      <w:proofErr w:type="spellStart"/>
      <w:r>
        <w:t>vojna</w:t>
      </w:r>
      <w:proofErr w:type="spellEnd"/>
      <w:r>
        <w:t xml:space="preserve"> </w:t>
      </w:r>
      <w:proofErr w:type="spellStart"/>
      <w:r>
        <w:t>pitanja</w:t>
      </w:r>
      <w:proofErr w:type="spellEnd"/>
      <w:r>
        <w:t xml:space="preserve"> koji </w:t>
      </w:r>
      <w:proofErr w:type="spellStart"/>
      <w:r>
        <w:t>koordinira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</w:t>
      </w:r>
      <w:proofErr w:type="spellStart"/>
      <w:r>
        <w:t>Oružanih</w:t>
      </w:r>
      <w:proofErr w:type="spellEnd"/>
      <w:r>
        <w:t xml:space="preserve"> </w:t>
      </w:r>
      <w:proofErr w:type="spellStart"/>
      <w:r>
        <w:t>snaga</w:t>
      </w:r>
      <w:proofErr w:type="spellEnd"/>
      <w:r>
        <w:t xml:space="preserve"> u </w:t>
      </w:r>
      <w:proofErr w:type="spellStart"/>
      <w:r>
        <w:t>Bosni</w:t>
      </w:r>
      <w:proofErr w:type="spellEnd"/>
      <w:r>
        <w:t xml:space="preserve"> </w:t>
      </w:r>
      <w:proofErr w:type="spellStart"/>
      <w:r w:rsidR="00961C24">
        <w:t>i</w:t>
      </w:r>
      <w:proofErr w:type="spellEnd"/>
      <w:r>
        <w:t xml:space="preserve"> </w:t>
      </w:r>
      <w:proofErr w:type="spellStart"/>
      <w:r>
        <w:t>Hercegovini</w:t>
      </w:r>
      <w:proofErr w:type="spellEnd"/>
      <w:r>
        <w:t xml:space="preserve">? </w:t>
      </w:r>
      <w:r w:rsidR="003D5C89">
        <w:t>(</w:t>
      </w:r>
      <w:proofErr w:type="spellStart"/>
      <w:r w:rsidR="003D5C89">
        <w:t>č</w:t>
      </w:r>
      <w:r>
        <w:t>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tačka</w:t>
      </w:r>
      <w:proofErr w:type="spellEnd"/>
      <w:r>
        <w:t xml:space="preserve"> b)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 w:rsidR="00961C24"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 w:rsidR="003D5C89">
        <w:t>)</w:t>
      </w:r>
    </w:p>
    <w:p w14:paraId="545BCAAF" w14:textId="77777777" w:rsidR="004F0BBF" w:rsidRDefault="003D5C89">
      <w:pPr>
        <w:spacing w:after="1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07B910F" w14:textId="77777777" w:rsidR="004F0BBF" w:rsidRDefault="003D5C89">
      <w:pPr>
        <w:spacing w:after="16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F78E574" w14:textId="77777777" w:rsidR="004F0BBF" w:rsidRDefault="003D5C89">
      <w:pPr>
        <w:spacing w:line="259" w:lineRule="auto"/>
        <w:ind w:left="720" w:firstLine="0"/>
        <w:jc w:val="left"/>
      </w:pPr>
      <w:r>
        <w:t xml:space="preserve"> </w:t>
      </w:r>
    </w:p>
    <w:p w14:paraId="5C07A0C1" w14:textId="77777777" w:rsidR="004F0BBF" w:rsidRDefault="003D5C89">
      <w:pPr>
        <w:spacing w:after="16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BAEF1A5" w14:textId="77777777" w:rsidR="004F0BBF" w:rsidRDefault="003D5C89">
      <w:pPr>
        <w:spacing w:line="259" w:lineRule="auto"/>
        <w:ind w:left="720" w:firstLine="0"/>
        <w:jc w:val="left"/>
      </w:pPr>
      <w:r>
        <w:t xml:space="preserve"> </w:t>
      </w:r>
    </w:p>
    <w:p w14:paraId="7178FF23" w14:textId="77777777" w:rsidR="004F0BBF" w:rsidRDefault="003D5C89">
      <w:pPr>
        <w:spacing w:after="1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9E0C465" w14:textId="77777777" w:rsidR="004F0BBF" w:rsidRDefault="003D5C89">
      <w:pPr>
        <w:spacing w:after="1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EDB3912" w14:textId="77777777" w:rsidR="004F0BBF" w:rsidRDefault="003D5C89">
      <w:pPr>
        <w:spacing w:after="1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B295456" w14:textId="77777777" w:rsidR="004F0BBF" w:rsidRDefault="003D5C89">
      <w:pPr>
        <w:spacing w:after="1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B953732" w14:textId="77777777" w:rsidR="004F0BBF" w:rsidRDefault="003D5C89">
      <w:pPr>
        <w:spacing w:after="16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673255E" w14:textId="77777777" w:rsidR="004F0BBF" w:rsidRDefault="003D5C89">
      <w:pPr>
        <w:spacing w:line="259" w:lineRule="auto"/>
        <w:ind w:left="720" w:firstLine="0"/>
        <w:jc w:val="left"/>
      </w:pPr>
      <w:r>
        <w:t xml:space="preserve"> </w:t>
      </w:r>
    </w:p>
    <w:p w14:paraId="3A6D8DCC" w14:textId="77777777" w:rsidR="004F0BBF" w:rsidRDefault="003D5C89">
      <w:pPr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4F0BBF">
      <w:pgSz w:w="11906" w:h="16838"/>
      <w:pgMar w:top="1471" w:right="1413" w:bottom="191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F0547B"/>
    <w:multiLevelType w:val="hybridMultilevel"/>
    <w:tmpl w:val="56FA0968"/>
    <w:lvl w:ilvl="0" w:tplc="5F301BD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6D9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6E9F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CEE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EA6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60D2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274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08F2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7E68B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78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BBF"/>
    <w:rsid w:val="003D0848"/>
    <w:rsid w:val="003D5C89"/>
    <w:rsid w:val="004F0BBF"/>
    <w:rsid w:val="007D76DE"/>
    <w:rsid w:val="007F41E7"/>
    <w:rsid w:val="00961C24"/>
    <w:rsid w:val="00BB3AC8"/>
    <w:rsid w:val="00DE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8BAF"/>
  <w15:docId w15:val="{928EEAF6-2B03-4340-A84A-B25B9695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40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PC</cp:lastModifiedBy>
  <cp:revision>4</cp:revision>
  <dcterms:created xsi:type="dcterms:W3CDTF">2024-12-26T16:42:00Z</dcterms:created>
  <dcterms:modified xsi:type="dcterms:W3CDTF">2025-01-03T13:28:00Z</dcterms:modified>
</cp:coreProperties>
</file>